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E3" w:rsidRPr="00FB0AAE" w:rsidRDefault="002A017C" w:rsidP="00954C86">
      <w:pPr>
        <w:pStyle w:val="Title"/>
        <w:rPr>
          <w:color w:val="0070C0"/>
          <w:sz w:val="36"/>
          <w:szCs w:val="36"/>
        </w:rPr>
      </w:pPr>
      <w:r w:rsidRPr="00FB0AAE">
        <w:rPr>
          <w:color w:val="0070C0"/>
          <w:sz w:val="36"/>
          <w:szCs w:val="36"/>
        </w:rPr>
        <w:t xml:space="preserve">2014 </w:t>
      </w:r>
      <w:proofErr w:type="spellStart"/>
      <w:r w:rsidRPr="00FB0AAE">
        <w:rPr>
          <w:color w:val="0070C0"/>
          <w:sz w:val="36"/>
          <w:szCs w:val="36"/>
        </w:rPr>
        <w:t>Paganicon</w:t>
      </w:r>
      <w:proofErr w:type="spellEnd"/>
      <w:r w:rsidRPr="00FB0AAE">
        <w:rPr>
          <w:color w:val="0070C0"/>
          <w:sz w:val="36"/>
          <w:szCs w:val="36"/>
        </w:rPr>
        <w:t>: Is This a Cult?</w:t>
      </w:r>
    </w:p>
    <w:p w:rsidR="00AC10D2" w:rsidRPr="00FB0AAE" w:rsidRDefault="002A017C" w:rsidP="00FB0AAE">
      <w:pPr>
        <w:pStyle w:val="Heading1"/>
        <w:spacing w:before="0" w:after="0"/>
        <w:rPr>
          <w:color w:val="0070C0"/>
        </w:rPr>
      </w:pPr>
      <w:r w:rsidRPr="00FB0AAE">
        <w:rPr>
          <w:color w:val="0070C0"/>
        </w:rPr>
        <w:t>Resources and References</w:t>
      </w:r>
    </w:p>
    <w:p w:rsidR="00893151" w:rsidRPr="00FB0AAE" w:rsidRDefault="00893151" w:rsidP="00954C86">
      <w:pPr>
        <w:spacing w:after="0"/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</w:rPr>
      </w:pPr>
      <w:r w:rsidRPr="00FB0AA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</w:rPr>
        <w:t xml:space="preserve">Advanced </w:t>
      </w:r>
      <w:proofErr w:type="spellStart"/>
      <w:r w:rsidRPr="00FB0AA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</w:rPr>
        <w:t>Bonewits</w:t>
      </w:r>
      <w:proofErr w:type="spellEnd"/>
      <w:r w:rsidRPr="00FB0AA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</w:rPr>
        <w:t xml:space="preserve"> Cult Danger Evaluation Frame</w:t>
      </w:r>
    </w:p>
    <w:p w:rsidR="00893151" w:rsidRPr="00FB0AAE" w:rsidRDefault="00893151" w:rsidP="00FB0AAE">
      <w:pPr>
        <w:pStyle w:val="ListParagraph"/>
        <w:spacing w:line="240" w:lineRule="auto"/>
        <w:rPr>
          <w:smallCaps/>
          <w:color w:val="404040" w:themeColor="text1" w:themeTint="BF"/>
        </w:rPr>
      </w:pPr>
      <w:hyperlink r:id="rId8" w:history="1">
        <w:r w:rsidRPr="00893151">
          <w:rPr>
            <w:rStyle w:val="SubtleReference"/>
          </w:rPr>
          <w:t>http://www.neopagan.net/ABCDEF.html</w:t>
        </w:r>
      </w:hyperlink>
    </w:p>
    <w:p w:rsidR="00AC10D2" w:rsidRPr="00FB0AAE" w:rsidRDefault="00AC10D2" w:rsidP="00954C86">
      <w:pPr>
        <w:spacing w:after="0"/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</w:rPr>
      </w:pPr>
      <w:r w:rsidRPr="00FB0AA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</w:rPr>
        <w:t>Wheels of Power and Control</w:t>
      </w:r>
    </w:p>
    <w:p w:rsidR="00893151" w:rsidRDefault="00893151" w:rsidP="00954C86">
      <w:pPr>
        <w:pStyle w:val="ListParagraph"/>
        <w:spacing w:after="0"/>
      </w:pPr>
      <w:r>
        <w:t>National Center on Domestic and Sexual Violence</w:t>
      </w:r>
    </w:p>
    <w:p w:rsidR="00893151" w:rsidRDefault="00893151" w:rsidP="00954C86">
      <w:pPr>
        <w:pStyle w:val="ListParagraph"/>
        <w:spacing w:after="0"/>
      </w:pPr>
      <w:hyperlink r:id="rId9" w:history="1">
        <w:r w:rsidRPr="000B0663">
          <w:rPr>
            <w:rStyle w:val="Hyperlink"/>
          </w:rPr>
          <w:t>http://www.ncdsv.org/publications_wheel.html</w:t>
        </w:r>
      </w:hyperlink>
    </w:p>
    <w:p w:rsidR="00893151" w:rsidRDefault="00893151" w:rsidP="00954C86">
      <w:pPr>
        <w:pStyle w:val="ListParagraph"/>
        <w:spacing w:after="0"/>
      </w:pPr>
      <w:r>
        <w:t>*comprehensive wheel gallery; Duluth model has evolved since 1999</w:t>
      </w:r>
    </w:p>
    <w:p w:rsidR="00893151" w:rsidRDefault="00893151" w:rsidP="00FB0AAE">
      <w:pPr>
        <w:pStyle w:val="ListParagraph"/>
        <w:spacing w:after="0" w:line="240" w:lineRule="auto"/>
      </w:pPr>
    </w:p>
    <w:p w:rsidR="00893151" w:rsidRPr="00FB0AAE" w:rsidRDefault="00893151" w:rsidP="00FB0AAE">
      <w:pPr>
        <w:pStyle w:val="Heading2"/>
        <w:spacing w:before="0"/>
        <w:rPr>
          <w:b/>
          <w:color w:val="0070C0"/>
          <w:sz w:val="22"/>
          <w:szCs w:val="22"/>
        </w:rPr>
      </w:pPr>
      <w:r w:rsidRPr="00FB0AAE">
        <w:rPr>
          <w:b/>
          <w:color w:val="0070C0"/>
          <w:sz w:val="22"/>
          <w:szCs w:val="22"/>
        </w:rPr>
        <w:t>Domestic Violence Information and Warning Signs</w:t>
      </w:r>
    </w:p>
    <w:p w:rsidR="00893151" w:rsidRDefault="00893151" w:rsidP="00FB0A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http://www.hiddenhurt.cRio.uk/warning_signs.html</w:t>
      </w:r>
    </w:p>
    <w:p w:rsidR="00AC10D2" w:rsidRDefault="00AC10D2" w:rsidP="00FB0AAE">
      <w:pPr>
        <w:spacing w:after="0" w:line="240" w:lineRule="auto"/>
        <w:rPr>
          <w:rFonts w:asciiTheme="majorHAnsi" w:eastAsiaTheme="majorEastAsia" w:hAnsiTheme="majorHAnsi" w:cstheme="majorBidi"/>
          <w:b/>
          <w:color w:val="404040" w:themeColor="text1" w:themeTint="BF"/>
          <w:sz w:val="28"/>
          <w:szCs w:val="28"/>
        </w:rPr>
      </w:pPr>
    </w:p>
    <w:p w:rsidR="00893151" w:rsidRPr="00FB0AAE" w:rsidRDefault="00893151" w:rsidP="00FB0AAE">
      <w:pPr>
        <w:spacing w:after="0" w:line="240" w:lineRule="auto"/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</w:rPr>
      </w:pPr>
      <w:r w:rsidRPr="00FB0AA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</w:rPr>
        <w:t>Cult Checklist</w:t>
      </w:r>
    </w:p>
    <w:p w:rsidR="00893151" w:rsidRPr="00893151" w:rsidRDefault="00893151" w:rsidP="00FB0AAE">
      <w:pPr>
        <w:pStyle w:val="ListParagraph"/>
        <w:spacing w:after="0" w:line="240" w:lineRule="auto"/>
        <w:rPr>
          <w:b/>
        </w:rPr>
      </w:pPr>
      <w:r w:rsidRPr="00893151">
        <w:rPr>
          <w:b/>
        </w:rPr>
        <w:t>International Cultic Studies Association</w:t>
      </w:r>
      <w:r>
        <w:rPr>
          <w:b/>
        </w:rPr>
        <w:t>*</w:t>
      </w:r>
    </w:p>
    <w:p w:rsidR="00AC10D2" w:rsidRDefault="00893151" w:rsidP="00FB0AAE">
      <w:pPr>
        <w:pStyle w:val="ListParagraph"/>
        <w:spacing w:after="0" w:line="240" w:lineRule="auto"/>
        <w:rPr>
          <w:rFonts w:asciiTheme="majorHAnsi" w:eastAsiaTheme="majorEastAsia" w:hAnsiTheme="majorHAnsi" w:cstheme="majorBidi"/>
          <w:b/>
          <w:color w:val="404040" w:themeColor="text1" w:themeTint="BF"/>
          <w:sz w:val="28"/>
          <w:szCs w:val="28"/>
        </w:rPr>
      </w:pPr>
      <w:r w:rsidRPr="00893151">
        <w:t>http://www.icsahome.com/</w:t>
      </w:r>
    </w:p>
    <w:p w:rsidR="008A1818" w:rsidRDefault="008A1818" w:rsidP="00FB0AAE">
      <w:pPr>
        <w:spacing w:after="0" w:line="240" w:lineRule="auto"/>
        <w:rPr>
          <w:rFonts w:asciiTheme="majorHAnsi" w:eastAsiaTheme="majorEastAsia" w:hAnsiTheme="majorHAnsi" w:cstheme="majorBidi"/>
          <w:b/>
          <w:color w:val="404040" w:themeColor="text1" w:themeTint="BF"/>
          <w:sz w:val="28"/>
          <w:szCs w:val="28"/>
        </w:rPr>
      </w:pPr>
    </w:p>
    <w:p w:rsidR="00AC10D2" w:rsidRPr="00FB0AAE" w:rsidRDefault="00AC10D2" w:rsidP="00FB0AAE">
      <w:pPr>
        <w:spacing w:after="0" w:line="240" w:lineRule="auto"/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  <w:r w:rsidRPr="00FB0AAE"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>Resources on Mind Control and Manipulation</w:t>
      </w:r>
    </w:p>
    <w:p w:rsidR="00954C86" w:rsidRPr="00954C86" w:rsidRDefault="00954C86" w:rsidP="00FB0A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  <w:r w:rsidRPr="00954C86">
        <w:rPr>
          <w:rFonts w:ascii="Tahoma" w:hAnsi="Tahoma" w:cs="Tahoma"/>
          <w:b/>
          <w:color w:val="000000"/>
        </w:rPr>
        <w:t>Really Weird Stuff: How to be a Successful Cult Leader</w:t>
      </w:r>
    </w:p>
    <w:p w:rsidR="00893151" w:rsidRDefault="00893151" w:rsidP="00FB0AAE">
      <w:pPr>
        <w:pStyle w:val="ListParagraph"/>
        <w:spacing w:after="0" w:line="240" w:lineRule="auto"/>
      </w:pPr>
      <w:r>
        <w:t>http://www.reallyweirdstuff.com/howtobesuccessfulcultleader.htm</w:t>
      </w:r>
    </w:p>
    <w:p w:rsidR="00AC10D2" w:rsidRDefault="00954C86" w:rsidP="00FB0AAE">
      <w:pPr>
        <w:pStyle w:val="ListParagraph"/>
        <w:spacing w:after="0" w:line="240" w:lineRule="auto"/>
      </w:pPr>
      <w:r>
        <w:t>Somewhat biased examination of cult leaders and cult tactics. (Notable bias: broccoli hatred.)</w:t>
      </w:r>
    </w:p>
    <w:p w:rsidR="00954C86" w:rsidRDefault="00954C86" w:rsidP="00FB0AAE">
      <w:pPr>
        <w:pStyle w:val="ListParagraph"/>
        <w:spacing w:after="0" w:line="240" w:lineRule="auto"/>
      </w:pPr>
    </w:p>
    <w:p w:rsidR="00954C86" w:rsidRPr="00954C86" w:rsidRDefault="00954C86" w:rsidP="00FB0A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  <w:proofErr w:type="spellStart"/>
      <w:r w:rsidRPr="00954C86">
        <w:rPr>
          <w:rFonts w:ascii="Tahoma" w:hAnsi="Tahoma" w:cs="Tahoma"/>
          <w:b/>
          <w:color w:val="000000"/>
        </w:rPr>
        <w:t>LifeHacker</w:t>
      </w:r>
      <w:proofErr w:type="spellEnd"/>
      <w:r w:rsidRPr="00954C86">
        <w:rPr>
          <w:rFonts w:ascii="Tahoma" w:hAnsi="Tahoma" w:cs="Tahoma"/>
          <w:b/>
          <w:color w:val="000000"/>
        </w:rPr>
        <w:t>: Brainwashing Techniques you encounter every day</w:t>
      </w:r>
    </w:p>
    <w:p w:rsidR="00954C86" w:rsidRDefault="00997B01" w:rsidP="00FB0AAE">
      <w:pPr>
        <w:pStyle w:val="ListParagraph"/>
        <w:spacing w:after="0" w:line="240" w:lineRule="auto"/>
      </w:pPr>
      <w:hyperlink r:id="rId10" w:history="1">
        <w:r w:rsidRPr="000B0663">
          <w:rPr>
            <w:rStyle w:val="Hyperlink"/>
          </w:rPr>
          <w:t>http://lifehacker.com/5886571/brainwashing-techniques-you-encounter-every-day-and-how-to-avoid-them</w:t>
        </w:r>
      </w:hyperlink>
    </w:p>
    <w:p w:rsidR="00997B01" w:rsidRDefault="00997B01" w:rsidP="00FB0AAE">
      <w:pPr>
        <w:pStyle w:val="ListParagraph"/>
        <w:spacing w:after="0" w:line="240" w:lineRule="auto"/>
      </w:pPr>
    </w:p>
    <w:p w:rsidR="00997B01" w:rsidRPr="00997B01" w:rsidRDefault="00997B01" w:rsidP="00FB0AAE">
      <w:pPr>
        <w:spacing w:after="0" w:line="240" w:lineRule="auto"/>
        <w:rPr>
          <w:b/>
        </w:rPr>
      </w:pPr>
      <w:proofErr w:type="spellStart"/>
      <w:r w:rsidRPr="00997B01">
        <w:rPr>
          <w:b/>
        </w:rPr>
        <w:t>NullByte</w:t>
      </w:r>
      <w:proofErr w:type="spellEnd"/>
      <w:r w:rsidRPr="00997B01">
        <w:rPr>
          <w:b/>
        </w:rPr>
        <w:t>: Advanced Social Engineering: the Mind Hacks Behind Brainwashing</w:t>
      </w:r>
    </w:p>
    <w:p w:rsidR="00997B01" w:rsidRDefault="00997B01" w:rsidP="00FB0A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http://null-byte.wonderhowto.com/inspiration/advanced-social-engineering-mind-hacks-behind-brainwashing-0133399/</w:t>
      </w:r>
    </w:p>
    <w:p w:rsidR="00997B01" w:rsidRDefault="00997B01" w:rsidP="00FB0AAE">
      <w:pPr>
        <w:pStyle w:val="ListParagraph"/>
        <w:spacing w:after="0" w:line="240" w:lineRule="auto"/>
      </w:pPr>
    </w:p>
    <w:p w:rsidR="00954C86" w:rsidRDefault="00954C86" w:rsidP="00FB0AAE">
      <w:pPr>
        <w:pStyle w:val="ListParagraph"/>
        <w:spacing w:after="0" w:line="240" w:lineRule="auto"/>
      </w:pPr>
    </w:p>
    <w:p w:rsidR="00AC10D2" w:rsidRDefault="00AC10D2" w:rsidP="00FB0AAE">
      <w:pPr>
        <w:spacing w:after="0" w:line="240" w:lineRule="auto"/>
        <w:rPr>
          <w:rFonts w:asciiTheme="majorHAnsi" w:eastAsiaTheme="majorEastAsia" w:hAnsiTheme="majorHAnsi" w:cstheme="majorBidi"/>
          <w:b/>
          <w:color w:val="404040" w:themeColor="text1" w:themeTint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404040" w:themeColor="text1" w:themeTint="BF"/>
          <w:sz w:val="28"/>
          <w:szCs w:val="28"/>
        </w:rPr>
        <w:t>Recommended Books</w:t>
      </w:r>
    </w:p>
    <w:p w:rsidR="00AC10D2" w:rsidRDefault="00893151" w:rsidP="00FB0AAE">
      <w:pPr>
        <w:pStyle w:val="ListParagraph"/>
        <w:spacing w:after="0" w:line="240" w:lineRule="auto"/>
      </w:pPr>
      <w:r w:rsidRPr="00893151">
        <w:t xml:space="preserve">Rude Awakenings by P.T. </w:t>
      </w:r>
      <w:proofErr w:type="spellStart"/>
      <w:r w:rsidRPr="00893151">
        <w:t>Mistelberger</w:t>
      </w:r>
      <w:proofErr w:type="spellEnd"/>
    </w:p>
    <w:p w:rsidR="00997B01" w:rsidRDefault="00997B01" w:rsidP="00FB0AAE">
      <w:pPr>
        <w:pStyle w:val="ListParagraph"/>
        <w:spacing w:after="0" w:line="240" w:lineRule="auto"/>
      </w:pPr>
    </w:p>
    <w:p w:rsidR="00997B01" w:rsidRDefault="00997B01" w:rsidP="00FB0AAE">
      <w:pPr>
        <w:pStyle w:val="ListParagraph"/>
        <w:spacing w:after="0" w:line="240" w:lineRule="auto"/>
      </w:pPr>
      <w:r>
        <w:t>Brainwashing: a Synthesis of the Russian Textbook on Psycho-politics</w:t>
      </w:r>
    </w:p>
    <w:p w:rsidR="00997B01" w:rsidRDefault="00997B01" w:rsidP="00FB0AAE">
      <w:pPr>
        <w:pStyle w:val="ListParagraph"/>
        <w:spacing w:after="0" w:line="240" w:lineRule="auto"/>
      </w:pPr>
      <w:r>
        <w:t>(</w:t>
      </w:r>
      <w:proofErr w:type="gramStart"/>
      <w:r>
        <w:t>available</w:t>
      </w:r>
      <w:proofErr w:type="gramEnd"/>
      <w:r>
        <w:t xml:space="preserve"> free online)</w:t>
      </w:r>
    </w:p>
    <w:p w:rsidR="00997B01" w:rsidRDefault="00997B01" w:rsidP="00FB0AAE">
      <w:pPr>
        <w:pStyle w:val="ListParagraph"/>
        <w:spacing w:after="0" w:line="240" w:lineRule="auto"/>
      </w:pPr>
    </w:p>
    <w:p w:rsidR="00997B01" w:rsidRDefault="00997B01" w:rsidP="00FB0AAE">
      <w:pPr>
        <w:pStyle w:val="ListParagraph"/>
        <w:spacing w:after="0" w:line="240" w:lineRule="auto"/>
      </w:pPr>
      <w:r>
        <w:t>The Brainwashing Manual by L. Ron Hubbard</w:t>
      </w:r>
    </w:p>
    <w:p w:rsidR="00997B01" w:rsidRDefault="00997B01" w:rsidP="00FB0AAE">
      <w:pPr>
        <w:pStyle w:val="ListParagraph"/>
        <w:spacing w:after="0" w:line="240" w:lineRule="auto"/>
      </w:pPr>
      <w:hyperlink r:id="rId11" w:history="1">
        <w:r w:rsidRPr="000B0663">
          <w:rPr>
            <w:rStyle w:val="Hyperlink"/>
          </w:rPr>
          <w:t>https://archive.org/details/TheBrainwashingManual</w:t>
        </w:r>
      </w:hyperlink>
    </w:p>
    <w:p w:rsidR="00AC10D2" w:rsidRPr="00FB0AAE" w:rsidRDefault="00997B01" w:rsidP="00FB0AAE">
      <w:pPr>
        <w:pStyle w:val="ListParagraph"/>
        <w:spacing w:after="0" w:line="240" w:lineRule="auto"/>
      </w:pPr>
      <w:r>
        <w:t>(</w:t>
      </w:r>
      <w:proofErr w:type="gramStart"/>
      <w:r>
        <w:t>ostensibly</w:t>
      </w:r>
      <w:proofErr w:type="gramEnd"/>
      <w:r>
        <w:t xml:space="preserve"> a </w:t>
      </w:r>
      <w:proofErr w:type="spellStart"/>
      <w:r>
        <w:t>ripoff</w:t>
      </w:r>
      <w:proofErr w:type="spellEnd"/>
      <w:r>
        <w:t xml:space="preserve"> of the Russian Textbook)</w:t>
      </w:r>
    </w:p>
    <w:p w:rsidR="00AC10D2" w:rsidRPr="00FB0AAE" w:rsidRDefault="00AC10D2" w:rsidP="00FB0AAE">
      <w:pPr>
        <w:spacing w:before="120" w:after="0" w:line="240" w:lineRule="auto"/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  <w:r w:rsidRPr="00FB0AAE"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 xml:space="preserve">Search </w:t>
      </w:r>
      <w:bookmarkStart w:id="0" w:name="_GoBack"/>
      <w:bookmarkEnd w:id="0"/>
      <w:r w:rsidRPr="00FB0AAE"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>Keywords</w:t>
      </w:r>
    </w:p>
    <w:p w:rsidR="00AC10D2" w:rsidRPr="00FB0AAE" w:rsidRDefault="00AC10D2" w:rsidP="00FB0A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B0AAE">
        <w:rPr>
          <w:rFonts w:ascii="Tahoma" w:hAnsi="Tahoma" w:cs="Tahoma"/>
          <w:color w:val="000000"/>
          <w:sz w:val="18"/>
          <w:szCs w:val="18"/>
        </w:rPr>
        <w:t>Cult leader profile</w:t>
      </w:r>
    </w:p>
    <w:p w:rsidR="00AC10D2" w:rsidRPr="00FB0AAE" w:rsidRDefault="00AC10D2" w:rsidP="00FB0A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B0AAE">
        <w:rPr>
          <w:rFonts w:ascii="Tahoma" w:hAnsi="Tahoma" w:cs="Tahoma"/>
          <w:color w:val="000000"/>
          <w:sz w:val="18"/>
          <w:szCs w:val="18"/>
        </w:rPr>
        <w:t>Abuser profile</w:t>
      </w:r>
    </w:p>
    <w:p w:rsidR="00AC10D2" w:rsidRPr="00FB0AAE" w:rsidRDefault="00AC10D2" w:rsidP="00FB0A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B0AAE">
        <w:rPr>
          <w:rFonts w:ascii="Tahoma" w:hAnsi="Tahoma" w:cs="Tahoma"/>
          <w:color w:val="000000"/>
          <w:sz w:val="18"/>
          <w:szCs w:val="18"/>
        </w:rPr>
        <w:t>Abusive personality</w:t>
      </w:r>
    </w:p>
    <w:p w:rsidR="00AC10D2" w:rsidRPr="00FB0AAE" w:rsidRDefault="00AC10D2" w:rsidP="00FB0A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B0AAE">
        <w:rPr>
          <w:rFonts w:ascii="Tahoma" w:hAnsi="Tahoma" w:cs="Tahoma"/>
          <w:color w:val="000000"/>
          <w:sz w:val="18"/>
          <w:szCs w:val="18"/>
        </w:rPr>
        <w:t>Religious abuse</w:t>
      </w:r>
    </w:p>
    <w:p w:rsidR="00AC10D2" w:rsidRPr="00FB0AAE" w:rsidRDefault="00AC10D2" w:rsidP="00FB0A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B0AAE">
        <w:rPr>
          <w:rFonts w:ascii="Tahoma" w:hAnsi="Tahoma" w:cs="Tahoma"/>
          <w:color w:val="000000"/>
          <w:sz w:val="18"/>
          <w:szCs w:val="18"/>
        </w:rPr>
        <w:t>Spiritual Abuse</w:t>
      </w:r>
    </w:p>
    <w:p w:rsidR="00AC10D2" w:rsidRPr="00FB0AAE" w:rsidRDefault="00AC10D2" w:rsidP="00FB0A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B0AAE">
        <w:rPr>
          <w:rFonts w:ascii="Tahoma" w:hAnsi="Tahoma" w:cs="Tahoma"/>
          <w:color w:val="000000"/>
          <w:sz w:val="18"/>
          <w:szCs w:val="18"/>
        </w:rPr>
        <w:t>Wheel of Power and Control</w:t>
      </w:r>
    </w:p>
    <w:p w:rsidR="008A1818" w:rsidRPr="00FB0AAE" w:rsidRDefault="008A1818" w:rsidP="00FB0A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B0AAE">
        <w:rPr>
          <w:rFonts w:ascii="Tahoma" w:hAnsi="Tahoma" w:cs="Tahoma"/>
          <w:color w:val="000000"/>
          <w:sz w:val="18"/>
          <w:szCs w:val="18"/>
        </w:rPr>
        <w:t>Bullying</w:t>
      </w:r>
    </w:p>
    <w:p w:rsidR="008A1818" w:rsidRPr="00FB0AAE" w:rsidRDefault="008A1818" w:rsidP="00FB0A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B0AAE">
        <w:rPr>
          <w:rFonts w:ascii="Tahoma" w:hAnsi="Tahoma" w:cs="Tahoma"/>
          <w:color w:val="000000"/>
          <w:sz w:val="18"/>
          <w:szCs w:val="18"/>
        </w:rPr>
        <w:t>Workplace bullying</w:t>
      </w:r>
    </w:p>
    <w:p w:rsidR="00AC10D2" w:rsidRDefault="00AC10D2" w:rsidP="00FB0A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C10D2" w:rsidRPr="00FB0AAE" w:rsidRDefault="00AC10D2" w:rsidP="00FB0AAE">
      <w:pPr>
        <w:pStyle w:val="NoSpacing"/>
        <w:rPr>
          <w:sz w:val="16"/>
          <w:szCs w:val="16"/>
        </w:rPr>
      </w:pPr>
      <w:r w:rsidRPr="00FB0AAE">
        <w:rPr>
          <w:sz w:val="16"/>
          <w:szCs w:val="16"/>
        </w:rPr>
        <w:t xml:space="preserve">Note: Religious/spiritual abuse material and support often focuses exclusively on Christian doctrine. Often there is far too much emphasis at these sites on looking at the </w:t>
      </w:r>
      <w:r w:rsidRPr="00FB0AAE">
        <w:rPr>
          <w:b/>
          <w:i/>
          <w:sz w:val="16"/>
          <w:szCs w:val="16"/>
        </w:rPr>
        <w:t>expressed beliefs</w:t>
      </w:r>
      <w:r w:rsidRPr="00FB0AAE">
        <w:rPr>
          <w:sz w:val="16"/>
          <w:szCs w:val="16"/>
        </w:rPr>
        <w:t xml:space="preserve"> rather than observing the </w:t>
      </w:r>
      <w:r w:rsidRPr="00FB0AAE">
        <w:rPr>
          <w:b/>
          <w:i/>
          <w:sz w:val="16"/>
          <w:szCs w:val="16"/>
        </w:rPr>
        <w:t>enacted behavior</w:t>
      </w:r>
      <w:r w:rsidRPr="00FB0AAE">
        <w:rPr>
          <w:sz w:val="16"/>
          <w:szCs w:val="16"/>
        </w:rPr>
        <w:t>.</w:t>
      </w:r>
    </w:p>
    <w:p w:rsidR="00893151" w:rsidRPr="00FB0AAE" w:rsidRDefault="00893151" w:rsidP="00FB0AAE">
      <w:pPr>
        <w:pStyle w:val="NoSpacing"/>
        <w:rPr>
          <w:sz w:val="16"/>
          <w:szCs w:val="16"/>
        </w:rPr>
      </w:pPr>
    </w:p>
    <w:p w:rsidR="00893151" w:rsidRPr="00FB0AAE" w:rsidRDefault="00893151" w:rsidP="00FB0AAE">
      <w:pPr>
        <w:pStyle w:val="NoSpacing"/>
        <w:rPr>
          <w:sz w:val="16"/>
          <w:szCs w:val="16"/>
        </w:rPr>
      </w:pPr>
      <w:r w:rsidRPr="00FB0AAE">
        <w:rPr>
          <w:sz w:val="16"/>
          <w:szCs w:val="16"/>
        </w:rPr>
        <w:t>*Excellent resource of information on cults and cult practices. Also main source for deprogramming, which in itself is problematic in light of what does and does not constitute abusive behavior.</w:t>
      </w:r>
    </w:p>
    <w:p w:rsidR="00893151" w:rsidRDefault="00893151" w:rsidP="00FB0AAE">
      <w:pPr>
        <w:pStyle w:val="NoSpacing"/>
      </w:pPr>
    </w:p>
    <w:p w:rsidR="00893151" w:rsidRPr="00AC10D2" w:rsidRDefault="00893151" w:rsidP="00FB0AAE">
      <w:pPr>
        <w:pStyle w:val="NoSpacing"/>
      </w:pPr>
      <w:r>
        <w:t>Disclaimer: Diana Rajchel is not a therapist or psychiatric professional. She is registered clergy in the state of Minnesota and a mandated reporter. She has used the ABCDEF in academic work in the past and her primary interest is in seeing its continued application.</w:t>
      </w:r>
    </w:p>
    <w:sectPr w:rsidR="00893151" w:rsidRPr="00AC10D2" w:rsidSect="00FB0AA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73" w:rsidRDefault="00860073" w:rsidP="00FB0AAE">
      <w:pPr>
        <w:spacing w:after="0" w:line="240" w:lineRule="auto"/>
      </w:pPr>
      <w:r>
        <w:separator/>
      </w:r>
    </w:p>
  </w:endnote>
  <w:endnote w:type="continuationSeparator" w:id="0">
    <w:p w:rsidR="00860073" w:rsidRDefault="00860073" w:rsidP="00FB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73" w:rsidRDefault="00860073" w:rsidP="00FB0AAE">
      <w:pPr>
        <w:spacing w:after="0" w:line="240" w:lineRule="auto"/>
      </w:pPr>
      <w:r>
        <w:separator/>
      </w:r>
    </w:p>
  </w:footnote>
  <w:footnote w:type="continuationSeparator" w:id="0">
    <w:p w:rsidR="00860073" w:rsidRDefault="00860073" w:rsidP="00FB0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83189"/>
    <w:multiLevelType w:val="hybridMultilevel"/>
    <w:tmpl w:val="2DB8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7C"/>
    <w:rsid w:val="002A017C"/>
    <w:rsid w:val="005368E3"/>
    <w:rsid w:val="00860073"/>
    <w:rsid w:val="00893151"/>
    <w:rsid w:val="008A1818"/>
    <w:rsid w:val="00954C86"/>
    <w:rsid w:val="00997B01"/>
    <w:rsid w:val="00AC10D2"/>
    <w:rsid w:val="00F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1E437-AE1A-4A58-B356-5E7A325E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151"/>
    <w:rPr>
      <w:color w:val="99CA3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AAE"/>
  </w:style>
  <w:style w:type="paragraph" w:styleId="Footer">
    <w:name w:val="footer"/>
    <w:basedOn w:val="Normal"/>
    <w:link w:val="FooterChar"/>
    <w:uiPriority w:val="99"/>
    <w:unhideWhenUsed/>
    <w:rsid w:val="00FB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pagan.net/ABCDEF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hive.org/details/TheBrainwashingManu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fehacker.com/5886571/brainwashing-techniques-you-encounter-every-day-and-how-to-avoid-th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dsv.org/publications_wheel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%20Rajchel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32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Rajchel</dc:creator>
  <cp:keywords/>
  <cp:lastModifiedBy>Diana Rajchel</cp:lastModifiedBy>
  <cp:revision>5</cp:revision>
  <dcterms:created xsi:type="dcterms:W3CDTF">2014-03-11T19:38:00Z</dcterms:created>
  <dcterms:modified xsi:type="dcterms:W3CDTF">2014-03-11T20:10:00Z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